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4552" w:rsidRDefault="004032D1">
      <w:pPr>
        <w:pStyle w:val="Title"/>
        <w:spacing w:before="140" w:after="80" w:line="326" w:lineRule="auto"/>
      </w:pPr>
      <w:bookmarkStart w:id="0" w:name="_dlpg2yeoaxxf" w:colFirst="0" w:colLast="0"/>
      <w:bookmarkEnd w:id="0"/>
      <w:r>
        <w:t>Privacy Policy</w:t>
      </w:r>
    </w:p>
    <w:p w14:paraId="00000002" w14:textId="60A56FE6" w:rsidR="00EF4552" w:rsidRDefault="004032D1">
      <w:pPr>
        <w:spacing w:before="140" w:after="80" w:line="326" w:lineRule="auto"/>
        <w:rPr>
          <w:b/>
        </w:rPr>
      </w:pPr>
      <w:r>
        <w:rPr>
          <w:b/>
        </w:rPr>
        <w:t xml:space="preserve">Last updated: </w:t>
      </w:r>
      <w:r>
        <w:t>24 October 2024</w:t>
      </w:r>
      <w:bookmarkStart w:id="1" w:name="_GoBack"/>
      <w:bookmarkEnd w:id="1"/>
    </w:p>
    <w:p w14:paraId="00000003" w14:textId="77777777" w:rsidR="00EF4552" w:rsidRDefault="004032D1">
      <w:pPr>
        <w:pStyle w:val="Heading1"/>
        <w:spacing w:before="140" w:after="80" w:line="326" w:lineRule="auto"/>
      </w:pPr>
      <w:bookmarkStart w:id="2" w:name="_kyoavz5zwe38" w:colFirst="0" w:colLast="0"/>
      <w:bookmarkEnd w:id="2"/>
      <w:r>
        <w:t>1. Introduction</w:t>
      </w:r>
    </w:p>
    <w:p w14:paraId="00000004" w14:textId="77777777" w:rsidR="00EF4552" w:rsidRDefault="004032D1">
      <w:pPr>
        <w:spacing w:before="140" w:after="80" w:line="326" w:lineRule="auto"/>
      </w:pPr>
      <w:r>
        <w:t>Screen Devon Ltd ("we", "us", or "our") is committed to protecting and respecting your privacy. This Privacy Policy explains how we collect, use, disclose, and safeguard your information when you visit our website(s) (</w:t>
      </w:r>
      <w:hyperlink r:id="rId4">
        <w:r>
          <w:rPr>
            <w:color w:val="1155CC"/>
            <w:u w:val="single"/>
          </w:rPr>
          <w:t>www.screendevon.com</w:t>
        </w:r>
      </w:hyperlink>
      <w:r>
        <w:t xml:space="preserve">, </w:t>
      </w:r>
      <w:hyperlink r:id="rId5">
        <w:r>
          <w:rPr>
            <w:color w:val="1155CC"/>
            <w:u w:val="single"/>
          </w:rPr>
          <w:t>www.screendevon.org.uk</w:t>
        </w:r>
      </w:hyperlink>
      <w:r>
        <w:t xml:space="preserve">, or engage with our services. Please read this policy carefully to understand our views and practices regarding your personal data and how we will treat </w:t>
      </w:r>
      <w:r>
        <w:t>it.</w:t>
      </w:r>
    </w:p>
    <w:p w14:paraId="00000005" w14:textId="77777777" w:rsidR="00EF4552" w:rsidRDefault="00EF4552">
      <w:pPr>
        <w:pStyle w:val="Heading1"/>
        <w:spacing w:before="140" w:after="80" w:line="326" w:lineRule="auto"/>
      </w:pPr>
      <w:bookmarkStart w:id="3" w:name="_gba03abqvfop" w:colFirst="0" w:colLast="0"/>
      <w:bookmarkEnd w:id="3"/>
    </w:p>
    <w:p w14:paraId="00000006" w14:textId="77777777" w:rsidR="00EF4552" w:rsidRDefault="004032D1">
      <w:pPr>
        <w:pStyle w:val="Heading1"/>
        <w:spacing w:before="140" w:after="80" w:line="326" w:lineRule="auto"/>
      </w:pPr>
      <w:bookmarkStart w:id="4" w:name="_1asyvr54l49n" w:colFirst="0" w:colLast="0"/>
      <w:bookmarkEnd w:id="4"/>
      <w:r>
        <w:t>2. Information We Collect</w:t>
      </w:r>
    </w:p>
    <w:p w14:paraId="00000007" w14:textId="77777777" w:rsidR="00EF4552" w:rsidRDefault="004032D1">
      <w:pPr>
        <w:spacing w:before="140" w:after="80" w:line="326" w:lineRule="auto"/>
      </w:pPr>
      <w:r>
        <w:t>We may collect and process the following data about you:</w:t>
      </w:r>
    </w:p>
    <w:p w14:paraId="00000008"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Personal Identification Information</w:t>
      </w:r>
      <w:r>
        <w:t xml:space="preserve">: Name, email address, phone number, postcode, </w:t>
      </w:r>
      <w:proofErr w:type="spellStart"/>
      <w:r>
        <w:t>etc</w:t>
      </w:r>
      <w:proofErr w:type="spellEnd"/>
      <w:r>
        <w:t xml:space="preserve"> </w:t>
      </w:r>
    </w:p>
    <w:p w14:paraId="00000009"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Professional Information</w:t>
      </w:r>
      <w:r>
        <w:t>: Job title, company name, industry, etc.</w:t>
      </w:r>
    </w:p>
    <w:p w14:paraId="0000000A"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b/>
        </w:rPr>
        <w:t>Technical Data</w:t>
      </w:r>
      <w:r>
        <w:t>: IP address, browser type and version, time zone setting, browser plug-in types and versions, operating system and platform, and other technology on the devices you use to access this website.</w:t>
      </w:r>
    </w:p>
    <w:p w14:paraId="0000000B"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Usage Data</w:t>
      </w:r>
      <w:r>
        <w:t>: Information about how you u</w:t>
      </w:r>
      <w:r>
        <w:t>se our website, products, and services.</w:t>
      </w:r>
    </w:p>
    <w:p w14:paraId="0000000C" w14:textId="77777777" w:rsidR="00EF4552" w:rsidRDefault="00EF4552">
      <w:pPr>
        <w:pStyle w:val="Heading1"/>
        <w:spacing w:before="140" w:after="80" w:line="326" w:lineRule="auto"/>
      </w:pPr>
      <w:bookmarkStart w:id="5" w:name="_4otr67bj5m3d" w:colFirst="0" w:colLast="0"/>
      <w:bookmarkEnd w:id="5"/>
    </w:p>
    <w:p w14:paraId="0000000D" w14:textId="77777777" w:rsidR="00EF4552" w:rsidRDefault="004032D1">
      <w:pPr>
        <w:pStyle w:val="Heading1"/>
        <w:spacing w:before="140" w:after="80" w:line="326" w:lineRule="auto"/>
      </w:pPr>
      <w:bookmarkStart w:id="6" w:name="_pqi7t6ze3rq4" w:colFirst="0" w:colLast="0"/>
      <w:bookmarkEnd w:id="6"/>
      <w:r>
        <w:t>3. How We Use Your Information</w:t>
      </w:r>
    </w:p>
    <w:p w14:paraId="0000000E" w14:textId="77777777" w:rsidR="00EF4552" w:rsidRDefault="004032D1">
      <w:pPr>
        <w:spacing w:before="140" w:after="80" w:line="326" w:lineRule="auto"/>
      </w:pPr>
      <w:r>
        <w:t>We use the information we collect in the following ways:</w:t>
      </w:r>
    </w:p>
    <w:p w14:paraId="0000000F"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provide, operate, and maintain our services and website.</w:t>
      </w:r>
    </w:p>
    <w:p w14:paraId="00000010"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improve, personalize, and expand our services and we</w:t>
      </w:r>
      <w:r>
        <w:t>bsite.</w:t>
      </w:r>
    </w:p>
    <w:p w14:paraId="00000011"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understand and analyze how you use our services and website.</w:t>
      </w:r>
    </w:p>
    <w:p w14:paraId="00000012"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develop new products, services, features, and functionality.</w:t>
      </w:r>
    </w:p>
    <w:p w14:paraId="00000013" w14:textId="77777777" w:rsidR="00EF4552" w:rsidRDefault="004032D1">
      <w:pPr>
        <w:spacing w:before="140" w:after="80"/>
        <w:ind w:left="1080" w:hanging="360"/>
      </w:pPr>
      <w:r>
        <w:lastRenderedPageBreak/>
        <w:t>●</w:t>
      </w:r>
      <w:r>
        <w:rPr>
          <w:rFonts w:ascii="Times New Roman" w:eastAsia="Times New Roman" w:hAnsi="Times New Roman" w:cs="Times New Roman"/>
          <w:sz w:val="14"/>
          <w:szCs w:val="14"/>
        </w:rPr>
        <w:t xml:space="preserve">     </w:t>
      </w:r>
      <w:r>
        <w:t>To communicate with you, either directly or through one of our partners, including for customer service</w:t>
      </w:r>
      <w:r>
        <w:t>, to provide you with updates and other information relating to Screen Devon, and for marketing and promotional purposes.</w:t>
      </w:r>
    </w:p>
    <w:p w14:paraId="00000014"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process your transactions and manage your orders.</w:t>
      </w:r>
    </w:p>
    <w:p w14:paraId="00000015"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send you emails.</w:t>
      </w:r>
    </w:p>
    <w:p w14:paraId="00000016"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To find and prevent fraud.</w:t>
      </w:r>
    </w:p>
    <w:p w14:paraId="00000017" w14:textId="77777777" w:rsidR="00EF4552" w:rsidRDefault="00EF4552">
      <w:pPr>
        <w:spacing w:before="140" w:after="80" w:line="326" w:lineRule="auto"/>
        <w:rPr>
          <w:b/>
        </w:rPr>
      </w:pPr>
    </w:p>
    <w:p w14:paraId="00000018" w14:textId="77777777" w:rsidR="00EF4552" w:rsidRDefault="004032D1">
      <w:pPr>
        <w:pStyle w:val="Heading1"/>
        <w:spacing w:before="140" w:after="80" w:line="326" w:lineRule="auto"/>
      </w:pPr>
      <w:bookmarkStart w:id="7" w:name="_rbyrfw45f858" w:colFirst="0" w:colLast="0"/>
      <w:bookmarkEnd w:id="7"/>
      <w:r>
        <w:t xml:space="preserve">4. Legal Basis </w:t>
      </w:r>
      <w:r>
        <w:t>for Processing Personal Data</w:t>
      </w:r>
    </w:p>
    <w:p w14:paraId="00000019" w14:textId="77777777" w:rsidR="00EF4552" w:rsidRDefault="004032D1">
      <w:pPr>
        <w:spacing w:before="140" w:after="80" w:line="326" w:lineRule="auto"/>
      </w:pPr>
      <w:r>
        <w:t>We process your personal data based on the following legal grounds:</w:t>
      </w:r>
    </w:p>
    <w:p w14:paraId="0000001A"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Consent</w:t>
      </w:r>
      <w:r>
        <w:t>: You have given your consent for us to process your personal data for one or more specific purposes.</w:t>
      </w:r>
    </w:p>
    <w:p w14:paraId="0000001B"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Contract</w:t>
      </w:r>
      <w:r>
        <w:t>: Processing is necessary for the performance of a contract to which you are a party or to take steps at your request before entering into such a contract.</w:t>
      </w:r>
    </w:p>
    <w:p w14:paraId="0000001C"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Legal Obligation</w:t>
      </w:r>
      <w:r>
        <w:t>: Processing is necessary for compliance with a legal obligation to which we a</w:t>
      </w:r>
      <w:r>
        <w:t>re subject.</w:t>
      </w:r>
    </w:p>
    <w:p w14:paraId="0000001D"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Legitimate Interests</w:t>
      </w:r>
      <w:r>
        <w:t>: Processing is necessary for the purposes of the legitimate interests pursued by us or a third party, except where such interests are overridden by your interests or fundamental rights and freedoms.</w:t>
      </w:r>
    </w:p>
    <w:p w14:paraId="0000001E" w14:textId="77777777" w:rsidR="00EF4552" w:rsidRDefault="00EF4552">
      <w:pPr>
        <w:spacing w:before="140" w:after="80" w:line="326" w:lineRule="auto"/>
        <w:rPr>
          <w:b/>
        </w:rPr>
      </w:pPr>
    </w:p>
    <w:p w14:paraId="0000001F" w14:textId="77777777" w:rsidR="00EF4552" w:rsidRDefault="004032D1">
      <w:pPr>
        <w:pStyle w:val="Heading1"/>
        <w:spacing w:before="140" w:after="80" w:line="326" w:lineRule="auto"/>
      </w:pPr>
      <w:bookmarkStart w:id="8" w:name="_r5u5pz52gl4" w:colFirst="0" w:colLast="0"/>
      <w:bookmarkEnd w:id="8"/>
      <w:r>
        <w:t>5. Sharing Your I</w:t>
      </w:r>
      <w:r>
        <w:t>nformation</w:t>
      </w:r>
    </w:p>
    <w:p w14:paraId="00000020" w14:textId="77777777" w:rsidR="00EF4552" w:rsidRDefault="004032D1">
      <w:pPr>
        <w:spacing w:before="140" w:after="80" w:line="326" w:lineRule="auto"/>
      </w:pPr>
      <w:r>
        <w:t>We may share your information with:</w:t>
      </w:r>
    </w:p>
    <w:p w14:paraId="00000021"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Service Providers</w:t>
      </w:r>
      <w:r>
        <w:t>: We may share your information with third-party service providers to perform tasks on our behalf and to assist us in providing our services.</w:t>
      </w:r>
    </w:p>
    <w:p w14:paraId="00000022"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Business Transfers</w:t>
      </w:r>
      <w:r>
        <w:t>: We may share or tr</w:t>
      </w:r>
      <w:r>
        <w:t>ansfer your information in connection with, or during negotiations of, any merger, sale of company assets, financing, or acquisition of all or a portion of our business to another company.</w:t>
      </w:r>
    </w:p>
    <w:p w14:paraId="00000023"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rPr>
          <w:b/>
        </w:rPr>
        <w:t>Legal Requirements</w:t>
      </w:r>
      <w:r>
        <w:t>: We may disclose your information if requi</w:t>
      </w:r>
      <w:r>
        <w:t>red to do so by law or in response to valid requests by public authorities (e.g., a court or a government agency).</w:t>
      </w:r>
    </w:p>
    <w:p w14:paraId="00000024" w14:textId="77777777" w:rsidR="00EF4552" w:rsidRDefault="00EF4552">
      <w:pPr>
        <w:spacing w:before="140" w:after="80" w:line="326" w:lineRule="auto"/>
        <w:rPr>
          <w:b/>
        </w:rPr>
      </w:pPr>
    </w:p>
    <w:p w14:paraId="00000025" w14:textId="77777777" w:rsidR="00EF4552" w:rsidRDefault="004032D1">
      <w:pPr>
        <w:pStyle w:val="Heading1"/>
        <w:spacing w:before="140" w:after="80" w:line="326" w:lineRule="auto"/>
      </w:pPr>
      <w:bookmarkStart w:id="9" w:name="_n2mbmiblyb5l" w:colFirst="0" w:colLast="0"/>
      <w:bookmarkEnd w:id="9"/>
      <w:r>
        <w:lastRenderedPageBreak/>
        <w:t>6. Data Security</w:t>
      </w:r>
    </w:p>
    <w:p w14:paraId="00000026" w14:textId="77777777" w:rsidR="00EF4552" w:rsidRDefault="004032D1">
      <w:pPr>
        <w:spacing w:before="140" w:after="80" w:line="326" w:lineRule="auto"/>
      </w:pPr>
      <w:r>
        <w:t>We use administrative, technical, and physical security measures to help protect your personal information. While we have t</w:t>
      </w:r>
      <w:r>
        <w:t>aken reasonable steps to secure the personal information you provide to us, please be aware that despite our efforts, no security measures are perfect or impenetrable, and no method of data transmission can be guaranteed against any interception or other t</w:t>
      </w:r>
      <w:r>
        <w:t>ype of misuse.</w:t>
      </w:r>
    </w:p>
    <w:p w14:paraId="00000027" w14:textId="77777777" w:rsidR="00EF4552" w:rsidRDefault="00EF4552">
      <w:pPr>
        <w:spacing w:before="140" w:after="80" w:line="326" w:lineRule="auto"/>
        <w:rPr>
          <w:b/>
        </w:rPr>
      </w:pPr>
    </w:p>
    <w:p w14:paraId="00000028" w14:textId="77777777" w:rsidR="00EF4552" w:rsidRDefault="004032D1">
      <w:pPr>
        <w:pStyle w:val="Heading1"/>
        <w:spacing w:before="140" w:after="80" w:line="326" w:lineRule="auto"/>
      </w:pPr>
      <w:bookmarkStart w:id="10" w:name="_semxtb8raxtf" w:colFirst="0" w:colLast="0"/>
      <w:bookmarkEnd w:id="10"/>
      <w:r>
        <w:t>7. Your Data Protection Rights</w:t>
      </w:r>
    </w:p>
    <w:p w14:paraId="00000029" w14:textId="77777777" w:rsidR="00EF4552" w:rsidRDefault="004032D1">
      <w:pPr>
        <w:spacing w:before="140" w:after="80" w:line="326" w:lineRule="auto"/>
      </w:pPr>
      <w:r>
        <w:t>Depending on your location, you may have the following rights regarding your personal data:</w:t>
      </w:r>
    </w:p>
    <w:p w14:paraId="0000002A"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The right to access – You have the right to request copies of your personal data.</w:t>
      </w:r>
    </w:p>
    <w:p w14:paraId="0000002B"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The right to rectificat</w:t>
      </w:r>
      <w:r>
        <w:t xml:space="preserve">ion – You </w:t>
      </w:r>
      <w:proofErr w:type="gramStart"/>
      <w:r>
        <w:t>have</w:t>
      </w:r>
      <w:proofErr w:type="gramEnd"/>
      <w:r>
        <w:t xml:space="preserve"> the right to request that we correct any information you believe is inaccurate or complete information you believe is incomplete.</w:t>
      </w:r>
    </w:p>
    <w:p w14:paraId="0000002C"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 xml:space="preserve">The right to erasure – You </w:t>
      </w:r>
      <w:proofErr w:type="gramStart"/>
      <w:r>
        <w:t>have</w:t>
      </w:r>
      <w:proofErr w:type="gramEnd"/>
      <w:r>
        <w:t xml:space="preserve"> the right to request that we erase your personal data, under certain cond</w:t>
      </w:r>
      <w:r>
        <w:t>itions.</w:t>
      </w:r>
    </w:p>
    <w:p w14:paraId="0000002D"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The right to restrict processing – You have the right to request that we restrict the processing of your personal data, under certain conditions.</w:t>
      </w:r>
    </w:p>
    <w:p w14:paraId="0000002E"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The right to object to processing – You have the right to object to our processing of your</w:t>
      </w:r>
      <w:r>
        <w:t xml:space="preserve"> personal data, under certain conditions.</w:t>
      </w:r>
    </w:p>
    <w:p w14:paraId="0000002F"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 xml:space="preserve">The right to data portability – You </w:t>
      </w:r>
      <w:proofErr w:type="gramStart"/>
      <w:r>
        <w:t>have</w:t>
      </w:r>
      <w:proofErr w:type="gramEnd"/>
      <w:r>
        <w:t xml:space="preserve"> the right to request that we transfer the data that we have collected to another organization, or directly to you, under certain conditions.</w:t>
      </w:r>
    </w:p>
    <w:p w14:paraId="00000030" w14:textId="77777777" w:rsidR="00EF4552" w:rsidRDefault="00EF4552">
      <w:pPr>
        <w:spacing w:before="140" w:after="80" w:line="326" w:lineRule="auto"/>
        <w:rPr>
          <w:b/>
        </w:rPr>
      </w:pPr>
    </w:p>
    <w:p w14:paraId="00000031" w14:textId="77777777" w:rsidR="00EF4552" w:rsidRDefault="004032D1">
      <w:pPr>
        <w:pStyle w:val="Heading1"/>
        <w:spacing w:before="140" w:after="80" w:line="326" w:lineRule="auto"/>
      </w:pPr>
      <w:bookmarkStart w:id="11" w:name="_vo3j9ks3gvxj" w:colFirst="0" w:colLast="0"/>
      <w:bookmarkEnd w:id="11"/>
      <w:r>
        <w:t>8. Changes to This Privac</w:t>
      </w:r>
      <w:r>
        <w:t>y Policy</w:t>
      </w:r>
    </w:p>
    <w:p w14:paraId="00000032" w14:textId="77777777" w:rsidR="00EF4552" w:rsidRDefault="004032D1">
      <w:pPr>
        <w:spacing w:before="140" w:after="80" w:line="326" w:lineRule="auto"/>
      </w:pPr>
      <w:r>
        <w:t>We may update our Privacy Policy from time to time. We will notify you of any changes by posting the new Privacy Policy on this page. You are advised to review this Privacy Policy periodically for any changes. Changes to this Privacy Policy are ef</w:t>
      </w:r>
      <w:r>
        <w:t>fective when they are posted on this page.</w:t>
      </w:r>
    </w:p>
    <w:p w14:paraId="00000033" w14:textId="77777777" w:rsidR="00EF4552" w:rsidRDefault="00EF4552">
      <w:pPr>
        <w:spacing w:before="140" w:after="80" w:line="326" w:lineRule="auto"/>
        <w:rPr>
          <w:b/>
        </w:rPr>
      </w:pPr>
    </w:p>
    <w:p w14:paraId="00000034" w14:textId="77777777" w:rsidR="00EF4552" w:rsidRDefault="004032D1">
      <w:pPr>
        <w:pStyle w:val="Heading1"/>
        <w:spacing w:before="140" w:after="80" w:line="326" w:lineRule="auto"/>
      </w:pPr>
      <w:bookmarkStart w:id="12" w:name="_ui5rkrgmoipf" w:colFirst="0" w:colLast="0"/>
      <w:bookmarkEnd w:id="12"/>
      <w:r>
        <w:lastRenderedPageBreak/>
        <w:t>9. Contact Us</w:t>
      </w:r>
    </w:p>
    <w:p w14:paraId="00000035" w14:textId="77777777" w:rsidR="00EF4552" w:rsidRDefault="004032D1">
      <w:pPr>
        <w:spacing w:before="140" w:after="80" w:line="326" w:lineRule="auto"/>
      </w:pPr>
      <w:r>
        <w:t xml:space="preserve">If you have any questions about this Privacy Policy, please contact David Salas, of Screen Devon’s board of Directors. </w:t>
      </w:r>
    </w:p>
    <w:p w14:paraId="00000036"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By email: d.d.salas@exeter.ac.uk</w:t>
      </w:r>
    </w:p>
    <w:p w14:paraId="00000037" w14:textId="77777777" w:rsidR="00EF4552" w:rsidRDefault="004032D1">
      <w:pPr>
        <w:spacing w:before="140" w:after="80"/>
        <w:ind w:left="1080" w:hanging="360"/>
      </w:pPr>
      <w:r>
        <w:t>●</w:t>
      </w:r>
      <w:r>
        <w:rPr>
          <w:rFonts w:ascii="Times New Roman" w:eastAsia="Times New Roman" w:hAnsi="Times New Roman" w:cs="Times New Roman"/>
          <w:sz w:val="14"/>
          <w:szCs w:val="14"/>
        </w:rPr>
        <w:t xml:space="preserve">     </w:t>
      </w:r>
      <w:r>
        <w:t xml:space="preserve">By mail: Screen Devon Ltd, Exeter Phoenix, </w:t>
      </w:r>
      <w:proofErr w:type="spellStart"/>
      <w:r>
        <w:t>Bradninch</w:t>
      </w:r>
      <w:proofErr w:type="spellEnd"/>
      <w:r>
        <w:t xml:space="preserve"> Place, Gandy Street, Exeter, EX4 3LS, UK.</w:t>
      </w:r>
    </w:p>
    <w:p w14:paraId="00000038" w14:textId="77777777" w:rsidR="00EF4552" w:rsidRDefault="00EF4552">
      <w:pPr>
        <w:spacing w:before="140" w:after="80" w:line="326" w:lineRule="auto"/>
      </w:pPr>
    </w:p>
    <w:p w14:paraId="00000039" w14:textId="77777777" w:rsidR="00EF4552" w:rsidRDefault="004032D1">
      <w:pPr>
        <w:spacing w:before="140" w:after="80" w:line="326" w:lineRule="auto"/>
      </w:pPr>
      <w:r>
        <w:t xml:space="preserve">This privacy policy was last updated on 24 October 2024. </w:t>
      </w:r>
    </w:p>
    <w:p w14:paraId="0000003A" w14:textId="77777777" w:rsidR="00EF4552" w:rsidRDefault="004032D1">
      <w:pPr>
        <w:spacing w:before="140" w:after="80" w:line="326" w:lineRule="auto"/>
      </w:pPr>
      <w:r>
        <w:t xml:space="preserve"> </w:t>
      </w:r>
    </w:p>
    <w:p w14:paraId="0000003B" w14:textId="77777777" w:rsidR="00EF4552" w:rsidRDefault="00EF4552"/>
    <w:sectPr w:rsidR="00EF45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52"/>
    <w:rsid w:val="004032D1"/>
    <w:rsid w:val="00E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08B93-52EE-46BB-A2F2-130AB295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reendevon.org.uk/" TargetMode="External"/><Relationship Id="rId4" Type="http://schemas.openxmlformats.org/officeDocument/2006/relationships/hyperlink" Target="http://www.screendev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2024-11-15T15:44:00Z</dcterms:created>
  <dcterms:modified xsi:type="dcterms:W3CDTF">2024-11-15T15:44:00Z</dcterms:modified>
</cp:coreProperties>
</file>